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A64" w:rsidRPr="005B1A64" w:rsidRDefault="005B1A64" w:rsidP="005B1A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A64">
        <w:rPr>
          <w:rFonts w:ascii="Times New Roman" w:hAnsi="Times New Roman" w:cs="Times New Roman"/>
          <w:b/>
          <w:sz w:val="28"/>
          <w:szCs w:val="28"/>
        </w:rPr>
        <w:t>ЗАЩИТА ДЕТЕЙ ОТ ВРЕДНОЙ ИНФОРМАЦИИ В СЕТИ ИНТЕРНЕТ</w:t>
      </w:r>
    </w:p>
    <w:p w:rsidR="005B1A64" w:rsidRPr="005B1A64" w:rsidRDefault="005B1A64" w:rsidP="005B1A64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B1A6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</w:t>
      </w:r>
    </w:p>
    <w:tbl>
      <w:tblPr>
        <w:tblW w:w="8445" w:type="dxa"/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45"/>
      </w:tblGrid>
      <w:tr w:rsidR="005B1A64" w:rsidRPr="005B1A64" w:rsidTr="005B1A64">
        <w:tc>
          <w:tcPr>
            <w:tcW w:w="8445" w:type="dxa"/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835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55"/>
            </w:tblGrid>
            <w:tr w:rsidR="005B1A64" w:rsidRPr="005B1A64">
              <w:tc>
                <w:tcPr>
                  <w:tcW w:w="0" w:type="auto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Защита детей - одна из главных обязанностей общества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Дети и Интернет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и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нтернет стал неотъемлемой частью нашей жизни. С помощью всемирной паутины мы находим нужную информацию, общаемся с друзьями, узнаем последние новости, совершаем покупки и еще очень много всего. Но, как известно, в Интернете есть не только полезное. </w:t>
                  </w:r>
                  <w:hyperlink r:id="rId5" w:tgtFrame="_self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Интернет для детей</w:t>
                    </w:r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таит в себе множество опасностей.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Опасности, подстерегающие юных пользователей в Интернете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уществует множество сайтов пропагандирующих порнографию, проституцию, насилие, войны, межнациональную и религиозную рознь, употребление наркотиков и алкоголя. Такого рода информация может травмировать психику ребенка, вызвать страх, панику и внушить им ужас.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Большинство родителей, которые знакомы с Интернетом, понимают и осознают эту проблему. Но лишь немногие из них знают, как правильно защитить своих детей от такого рода информации.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Ваши дети умнее, чем вы думаете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с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уществует большое количество программного обеспечения, с помощью которого можно осуществлять «Родительский контроль», многие антивирусы имеют эту функцию в своем арсенале. </w:t>
                  </w:r>
                  <w:hyperlink r:id="rId6" w:tgtFrame="_self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Родительский контроль</w:t>
                    </w:r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 так же представлен и в самой операционной системе </w:t>
                  </w:r>
                  <w:proofErr w:type="spellStart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Windows</w:t>
                  </w:r>
                  <w:proofErr w:type="spellEnd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Vista</w:t>
                  </w:r>
                  <w:proofErr w:type="spellEnd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и </w:t>
                  </w:r>
                  <w:proofErr w:type="spellStart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Windows</w:t>
                  </w:r>
                  <w:proofErr w:type="spellEnd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7, но это спасает лишь отчасти.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Нельзя наивно думать, что если вы скачали программу из Интернета, проблема решена. Ваши дети умнее, чем вы думаете, они легко могут обойти все преграды и добиться своего. По этому, лучше быть на шаг впереди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Защита детей в интернете – руководство к действию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Что нужно сделать в первую очередь.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• Посетите раздел «</w:t>
                  </w:r>
                  <w:hyperlink r:id="rId7" w:tgtFrame="_self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Статьи</w:t>
                    </w:r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», там вы найдете полезную информацию о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bookmarkStart w:id="0" w:name="_GoBack"/>
                  <w:bookmarkEnd w:id="0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защите детей в Интернете.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• В разделе «</w:t>
                  </w:r>
                  <w:hyperlink r:id="rId8" w:tgtFrame="_self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Поисковики</w:t>
                    </w:r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» рассказывается о всевозможных поисковых сервисах, созданных специально для детей.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• В разделе «</w:t>
                  </w:r>
                  <w:hyperlink r:id="rId9" w:tgtFrame="_self" w:tooltip="Настрйки в Windows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 xml:space="preserve">Настройки </w:t>
                    </w:r>
                    <w:proofErr w:type="spellStart"/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Windows</w:t>
                    </w:r>
                    <w:proofErr w:type="spellEnd"/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» вы узнаете, как обеспечить защиту детей, с помощью настроек операционной системы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• Раздел «</w:t>
                  </w:r>
                  <w:hyperlink r:id="rId10" w:tgtFrame="_self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полезный софт</w:t>
                    </w:r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» </w:t>
                  </w:r>
                  <w:proofErr w:type="gramStart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расскажет вам какие бывают</w:t>
                  </w:r>
                  <w:proofErr w:type="gramEnd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программы для защиты детей в Интернет.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Лучший способ защиты детей – правильное воспитание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• Научите своего ребенка отличать </w:t>
                  </w:r>
                  <w:proofErr w:type="gramStart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хорошее</w:t>
                  </w:r>
                  <w:proofErr w:type="gramEnd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от плохого. 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• Объясните ему, как следует вести себя в той или иной ситуации. Предупрежден - значит вооружен</w:t>
                  </w:r>
                  <w:proofErr w:type="gramStart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• П</w:t>
                  </w:r>
                  <w:proofErr w:type="gramEnd"/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омогайте ребенку решить его детские проблемы, даже если они вам кажутся пустяковыми. Он должен всегда чувствовать вашу поддержку.</w:t>
                  </w: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br/>
                    <w:t>• Все то, чему вы учите своего ребенка, вы должны подкреплять собственным примером, иначе от обучения будет мало пользы.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Помните, что </w:t>
                  </w:r>
                  <w:hyperlink r:id="rId11" w:tgtFrame="_self" w:tooltip="Воспитание ребенка от «А» до «Я»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правильное воспитание</w:t>
                    </w:r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 - залог хорошего будущего ребенка.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Дети – наше будущее</w:t>
                  </w:r>
                </w:p>
                <w:p w:rsidR="005B1A64" w:rsidRPr="005B1A64" w:rsidRDefault="005B1A64" w:rsidP="005B1A6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наших детей зависит наше с вами будущее, и с этим трудно поспорить. Ведь чем лучше мы сможем воспитать новое поколение, тем лучше будет мир, в котором мы живем. Именно поэтому </w:t>
                  </w:r>
                  <w:hyperlink r:id="rId12" w:tgtFrame="_self" w:history="1">
                    <w:r w:rsidRPr="005B1A64">
                      <w:rPr>
                        <w:rStyle w:val="a3"/>
                        <w:rFonts w:ascii="Times New Roman" w:hAnsi="Times New Roman" w:cs="Times New Roman"/>
                        <w:sz w:val="28"/>
                        <w:szCs w:val="28"/>
                      </w:rPr>
                      <w:t>мы должны защищать детей</w:t>
                    </w:r>
                  </w:hyperlink>
                  <w:r w:rsidRPr="005B1A64">
                    <w:rPr>
                      <w:rFonts w:ascii="Times New Roman" w:hAnsi="Times New Roman" w:cs="Times New Roman"/>
                      <w:sz w:val="28"/>
                      <w:szCs w:val="28"/>
                    </w:rPr>
                    <w:t>, учить, воспитывать и самое главное любить.</w:t>
                  </w:r>
                </w:p>
              </w:tc>
            </w:tr>
          </w:tbl>
          <w:p w:rsidR="005B1A64" w:rsidRPr="005B1A64" w:rsidRDefault="005B1A64" w:rsidP="005B1A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</w:tbl>
    <w:p w:rsidR="00EB6F73" w:rsidRPr="005B1A64" w:rsidRDefault="00EB6F73">
      <w:pPr>
        <w:rPr>
          <w:rFonts w:ascii="Times New Roman" w:hAnsi="Times New Roman" w:cs="Times New Roman"/>
          <w:sz w:val="28"/>
          <w:szCs w:val="28"/>
        </w:rPr>
      </w:pPr>
    </w:p>
    <w:sectPr w:rsidR="00EB6F73" w:rsidRPr="005B1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A64"/>
    <w:rsid w:val="005B1A64"/>
    <w:rsid w:val="00EB6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1A6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1A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98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ternet-kontrol.ru/detskie-poiskoviki/blog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ternet-kontrol.ru/stati/blog.html" TargetMode="External"/><Relationship Id="rId12" Type="http://schemas.openxmlformats.org/officeDocument/2006/relationships/hyperlink" Target="http://www.internet-kontrol.ru/stati/o-neobchodimosti-zaschiti-detey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internet-kontrol.ru/stati/roditelskiy-kontrol-interneta-obschenie-bez-riska.html" TargetMode="External"/><Relationship Id="rId11" Type="http://schemas.openxmlformats.org/officeDocument/2006/relationships/hyperlink" Target="http://www.internet-kontrol.ru/psichologiya/vospitanie-rebenka-ot-a-do-ya.html" TargetMode="External"/><Relationship Id="rId5" Type="http://schemas.openxmlformats.org/officeDocument/2006/relationships/hyperlink" Target="http://www.internet-kontrol.ru/stati/deti-v-internete.html" TargetMode="External"/><Relationship Id="rId10" Type="http://schemas.openxmlformats.org/officeDocument/2006/relationships/hyperlink" Target="http://www.internet-kontrol.ru/polezniy-soft/blog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ternet-kontrol.ru/nastryki-v-windows/blog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531</Words>
  <Characters>3029</Characters>
  <Application>Microsoft Office Word</Application>
  <DocSecurity>0</DocSecurity>
  <Lines>25</Lines>
  <Paragraphs>7</Paragraphs>
  <ScaleCrop>false</ScaleCrop>
  <Company/>
  <LinksUpToDate>false</LinksUpToDate>
  <CharactersWithSpaces>3553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ДОУ Солнышко</dc:creator>
  <cp:lastModifiedBy>ДОУ Солнышко</cp:lastModifiedBy>
  <cp:revision>2</cp:revision>
  <dcterms:created xsi:type="dcterms:W3CDTF">2019-08-07T03:43:00Z</dcterms:created>
  <dcterms:modified xsi:type="dcterms:W3CDTF">2019-08-07T03:46:00Z</dcterms:modified>
</cp:coreProperties>
</file>